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56"/>
        <w:gridCol w:w="552"/>
        <w:gridCol w:w="1474"/>
        <w:gridCol w:w="992"/>
        <w:gridCol w:w="869"/>
        <w:gridCol w:w="1056"/>
        <w:gridCol w:w="3411"/>
      </w:tblGrid>
      <w:tr w14:paraId="445BE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3678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color="auto" w:fill="FFFFFF"/>
              </w:rPr>
              <w:t>省煤田二队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color="auto" w:fill="FFFFFF"/>
                <w:lang w:val="en-US" w:eastAsia="zh-CN"/>
              </w:rPr>
              <w:t>电缆线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color="auto" w:fill="FFFFFF"/>
              </w:rPr>
              <w:t>采购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报价表</w:t>
            </w:r>
            <w:bookmarkEnd w:id="0"/>
          </w:p>
        </w:tc>
      </w:tr>
      <w:tr w14:paraId="03D52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666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530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88F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工作内容</w:t>
            </w:r>
          </w:p>
        </w:tc>
        <w:tc>
          <w:tcPr>
            <w:tcW w:w="27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570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73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9FB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规 格</w:t>
            </w: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9BA1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数量</w:t>
            </w:r>
          </w:p>
        </w:tc>
        <w:tc>
          <w:tcPr>
            <w:tcW w:w="43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64A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单价（元）</w:t>
            </w:r>
          </w:p>
        </w:tc>
        <w:tc>
          <w:tcPr>
            <w:tcW w:w="530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E91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合计（元）</w:t>
            </w:r>
          </w:p>
        </w:tc>
        <w:tc>
          <w:tcPr>
            <w:tcW w:w="171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60D4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14:paraId="33D7B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326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0EB3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电缆线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BCA7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米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BBC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JKLYJ-1kv-300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001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3500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D24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A00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9A66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6FAA4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E83B6"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8"/>
              </w:rPr>
              <w:t>注：报价含运费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8"/>
                <w:lang w:val="en-US" w:eastAsia="zh-CN"/>
              </w:rPr>
              <w:t>13%专票税金等全部费用，并提供：产品合格证、检验报告等相关资料。</w:t>
            </w:r>
          </w:p>
          <w:p w14:paraId="39EED29B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</w:tr>
      <w:tr w14:paraId="2454B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093D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2C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16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386F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FF83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3A5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EF9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07B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870D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957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E8B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6D1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EF50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D70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1E1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84C15EC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E8F3C">
    <w:pPr>
      <w:pStyle w:val="9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647D9"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jFmNzM3ZjkxOWI3MDM3MWM1MWRjNDk1MzFkYTgifQ=="/>
  </w:docVars>
  <w:rsids>
    <w:rsidRoot w:val="75F33005"/>
    <w:rsid w:val="001C3972"/>
    <w:rsid w:val="002250F9"/>
    <w:rsid w:val="00355613"/>
    <w:rsid w:val="004825BB"/>
    <w:rsid w:val="00530A02"/>
    <w:rsid w:val="007A3DB3"/>
    <w:rsid w:val="00A14DFD"/>
    <w:rsid w:val="00A16DE9"/>
    <w:rsid w:val="00D04B87"/>
    <w:rsid w:val="00E02607"/>
    <w:rsid w:val="01A508AD"/>
    <w:rsid w:val="02EB30DF"/>
    <w:rsid w:val="08673553"/>
    <w:rsid w:val="1177349D"/>
    <w:rsid w:val="2893603D"/>
    <w:rsid w:val="2FBE3539"/>
    <w:rsid w:val="37061A78"/>
    <w:rsid w:val="37CF2C73"/>
    <w:rsid w:val="4C7C156B"/>
    <w:rsid w:val="62C71D71"/>
    <w:rsid w:val="636E31A6"/>
    <w:rsid w:val="654F50CA"/>
    <w:rsid w:val="6C8C14E4"/>
    <w:rsid w:val="6F1E78D9"/>
    <w:rsid w:val="70A8554D"/>
    <w:rsid w:val="74771104"/>
    <w:rsid w:val="75F3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autoRedefine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955</Words>
  <Characters>1077</Characters>
  <Lines>8</Lines>
  <Paragraphs>2</Paragraphs>
  <TotalTime>4</TotalTime>
  <ScaleCrop>false</ScaleCrop>
  <LinksUpToDate>false</LinksUpToDate>
  <CharactersWithSpaces>1100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2022-05-26T01:40:00Z</dcterms:created>
  <dc:creator>灰灰</dc:creator>
  <cp:lastModifiedBy>慎</cp:lastModifiedBy>
  <dcterms:modified xsi:type="dcterms:W3CDTF">2024-10-14T08:30:43Z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E65E5651FB52446C84BDD6EF593BCCBE_13</vt:lpwstr>
  </property>
</Properties>
</file>